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3E" w:rsidRDefault="00F1663E" w:rsidP="00F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РАЗВИТИЯ</w:t>
      </w:r>
    </w:p>
    <w:p w:rsidR="00F1663E" w:rsidRDefault="00F1663E" w:rsidP="00F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сферы физической культуры и спорта </w:t>
      </w:r>
    </w:p>
    <w:p w:rsidR="00F1663E" w:rsidRDefault="00F1663E" w:rsidP="00F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«Всеволожский муниципальный район» </w:t>
      </w:r>
      <w:bookmarkStart w:id="0" w:name="_GoBack"/>
      <w:bookmarkEnd w:id="0"/>
    </w:p>
    <w:p w:rsidR="00F1663E" w:rsidRDefault="00F1663E" w:rsidP="00F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</w:t>
      </w:r>
      <w:r w:rsidR="00236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465BFA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Всеволожском районе наблюдается устойчивая тенденция повышения социальной роли физической культуры и спорта. Она проявляется: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использовании физической культуры и спорта как важного компонента нравственного, эстетического и интеллектуального развития учащейся молодежи;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использовании физической культуры и спорта в социальной и физической адаптации инвалидов, детей-сирот;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многообразии форм, методов и средств, предлагаемых на рынке физкультурно-оздоровительных и спортивных услуг.</w:t>
      </w:r>
    </w:p>
    <w:p w:rsidR="00082315" w:rsidRDefault="00082315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2315">
        <w:rPr>
          <w:rFonts w:ascii="Times New Roman" w:hAnsi="Times New Roman" w:cs="Times New Roman"/>
          <w:sz w:val="28"/>
          <w:szCs w:val="24"/>
        </w:rPr>
        <w:t>Одним из основных показателей развития физкультуры и спорта считается процентный показатель занимающихся физкультурой и спортом от общей численности населения</w:t>
      </w:r>
    </w:p>
    <w:p w:rsidR="00F1663E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данным государственного с</w:t>
      </w:r>
      <w:r w:rsidR="00082315">
        <w:rPr>
          <w:rFonts w:ascii="Times New Roman" w:hAnsi="Times New Roman" w:cs="Times New Roman"/>
          <w:sz w:val="28"/>
          <w:szCs w:val="24"/>
        </w:rPr>
        <w:t>татистического наблюдения в 2022</w:t>
      </w:r>
      <w:r>
        <w:rPr>
          <w:rFonts w:ascii="Times New Roman" w:hAnsi="Times New Roman" w:cs="Times New Roman"/>
          <w:sz w:val="28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4"/>
        </w:rPr>
        <w:t xml:space="preserve"> численность занимающихся во Всеволожском районе</w:t>
      </w:r>
      <w:r>
        <w:rPr>
          <w:rFonts w:ascii="Times New Roman" w:hAnsi="Times New Roman" w:cs="Times New Roman"/>
          <w:sz w:val="28"/>
          <w:szCs w:val="24"/>
        </w:rPr>
        <w:t xml:space="preserve"> составила </w:t>
      </w:r>
      <w:r w:rsidR="00082315">
        <w:rPr>
          <w:rFonts w:ascii="Times New Roman" w:hAnsi="Times New Roman" w:cs="Times New Roman"/>
          <w:b/>
          <w:sz w:val="28"/>
          <w:szCs w:val="28"/>
        </w:rPr>
        <w:t>259072</w:t>
      </w:r>
      <w:r w:rsidR="00637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чел., что </w:t>
      </w:r>
      <w:r w:rsidR="006371F4">
        <w:rPr>
          <w:rFonts w:ascii="Times New Roman" w:hAnsi="Times New Roman" w:cs="Times New Roman"/>
          <w:b/>
          <w:sz w:val="28"/>
          <w:szCs w:val="24"/>
        </w:rPr>
        <w:t xml:space="preserve">составляет 54 </w:t>
      </w:r>
      <w:r>
        <w:rPr>
          <w:rFonts w:ascii="Times New Roman" w:hAnsi="Times New Roman" w:cs="Times New Roman"/>
          <w:b/>
          <w:sz w:val="28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4"/>
        </w:rPr>
        <w:t>от общей численности населения район</w:t>
      </w:r>
      <w:r w:rsidR="006371F4">
        <w:rPr>
          <w:rFonts w:ascii="Times New Roman" w:hAnsi="Times New Roman" w:cs="Times New Roman"/>
          <w:sz w:val="28"/>
          <w:szCs w:val="24"/>
        </w:rPr>
        <w:t>а</w:t>
      </w:r>
      <w:r w:rsidR="009B06C6">
        <w:rPr>
          <w:rFonts w:ascii="Times New Roman" w:hAnsi="Times New Roman" w:cs="Times New Roman"/>
          <w:sz w:val="28"/>
          <w:szCs w:val="24"/>
        </w:rPr>
        <w:t xml:space="preserve"> в возрасте от 3 до 79 лет</w:t>
      </w:r>
      <w:r w:rsidR="006371F4">
        <w:rPr>
          <w:rFonts w:ascii="Times New Roman" w:hAnsi="Times New Roman" w:cs="Times New Roman"/>
          <w:sz w:val="28"/>
          <w:szCs w:val="24"/>
        </w:rPr>
        <w:t>. Положительная динамика к 2021 году составляет 3,7</w:t>
      </w:r>
      <w:r>
        <w:rPr>
          <w:rFonts w:ascii="Times New Roman" w:hAnsi="Times New Roman" w:cs="Times New Roman"/>
          <w:sz w:val="28"/>
          <w:szCs w:val="24"/>
        </w:rPr>
        <w:t xml:space="preserve"> %. </w:t>
      </w:r>
    </w:p>
    <w:p w:rsidR="00C03B7B" w:rsidRDefault="00C03B7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122"/>
        <w:gridCol w:w="2135"/>
        <w:gridCol w:w="1605"/>
        <w:gridCol w:w="1516"/>
      </w:tblGrid>
      <w:tr w:rsidR="006371F4" w:rsidRPr="00FE4740" w:rsidTr="00D61F92">
        <w:trPr>
          <w:trHeight w:val="300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F4" w:rsidRPr="00FE4740" w:rsidRDefault="006371F4" w:rsidP="00D61F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6371F4" w:rsidRPr="006371F4" w:rsidTr="00D61F92">
        <w:tblPrEx>
          <w:jc w:val="left"/>
        </w:tblPrEx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371F4" w:rsidRPr="006371F4" w:rsidTr="00D61F92">
        <w:tblPrEx>
          <w:jc w:val="left"/>
        </w:tblPrEx>
        <w:trPr>
          <w:trHeight w:val="28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164ACC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164ACC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6371F4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</w:tbl>
    <w:p w:rsidR="00F1663E" w:rsidRDefault="00F1663E" w:rsidP="00F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663E" w:rsidRDefault="00F1663E" w:rsidP="00F1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во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восточные и боевые единоборства, плавание, лыжные гонки, настольный теннис. Из областных базовых видов спорта в районе культивируются </w:t>
      </w:r>
      <w:r w:rsidR="009B06C6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вид</w:t>
      </w:r>
      <w:r w:rsidR="009B06C6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спорта – настольный теннис, </w:t>
      </w:r>
      <w:r w:rsidR="009B06C6">
        <w:rPr>
          <w:rFonts w:ascii="Times New Roman" w:hAnsi="Times New Roman" w:cs="Times New Roman"/>
          <w:sz w:val="28"/>
          <w:szCs w:val="24"/>
        </w:rPr>
        <w:t xml:space="preserve">дзюдо, </w:t>
      </w:r>
      <w:r>
        <w:rPr>
          <w:rFonts w:ascii="Times New Roman" w:hAnsi="Times New Roman" w:cs="Times New Roman"/>
          <w:sz w:val="28"/>
          <w:szCs w:val="24"/>
        </w:rPr>
        <w:t>волейбол</w:t>
      </w:r>
      <w:r w:rsidR="009B06C6">
        <w:rPr>
          <w:rFonts w:ascii="Times New Roman" w:hAnsi="Times New Roman" w:cs="Times New Roman"/>
          <w:sz w:val="28"/>
          <w:szCs w:val="24"/>
        </w:rPr>
        <w:t xml:space="preserve">, плавание, тхэквондо, </w:t>
      </w:r>
      <w:r w:rsidR="009B06C6" w:rsidRPr="009B06C6">
        <w:rPr>
          <w:rFonts w:ascii="Times New Roman" w:hAnsi="Times New Roman" w:cs="Times New Roman"/>
          <w:sz w:val="28"/>
          <w:szCs w:val="24"/>
        </w:rPr>
        <w:t>горнолыжный спорт и фристайл</w:t>
      </w:r>
      <w:r w:rsidR="009B06C6">
        <w:rPr>
          <w:rFonts w:ascii="Times New Roman" w:hAnsi="Times New Roman" w:cs="Times New Roman"/>
          <w:sz w:val="28"/>
          <w:szCs w:val="24"/>
        </w:rPr>
        <w:t>, спортивное ориентирование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06C6">
        <w:rPr>
          <w:rFonts w:ascii="Times New Roman" w:hAnsi="Times New Roman" w:cs="Times New Roman"/>
          <w:sz w:val="28"/>
          <w:szCs w:val="24"/>
        </w:rPr>
        <w:t>и футбол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371F4" w:rsidRDefault="00F1663E" w:rsidP="00FE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 Всеволожском районе увеличивается количество штатных работников физической культуры и спорта, надо отметить, что более 70 % - специалисты с профильным высшим образованием.</w:t>
      </w:r>
    </w:p>
    <w:p w:rsidR="00D11931" w:rsidRPr="00FE4740" w:rsidRDefault="00D11931" w:rsidP="00FE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114"/>
        <w:gridCol w:w="2092"/>
        <w:gridCol w:w="1748"/>
        <w:gridCol w:w="1643"/>
      </w:tblGrid>
      <w:tr w:rsidR="006371F4" w:rsidRPr="00B12775" w:rsidTr="00D61F92">
        <w:trPr>
          <w:trHeight w:val="230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работники физической культуры и спорта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6371F4" w:rsidRPr="00B12775" w:rsidTr="00D61F92">
        <w:tblPrEx>
          <w:jc w:val="left"/>
        </w:tblPrEx>
        <w:trPr>
          <w:trHeight w:val="2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371F4" w:rsidRPr="00B12775" w:rsidTr="00D61F92">
        <w:tblPrEx>
          <w:jc w:val="left"/>
        </w:tblPrEx>
        <w:trPr>
          <w:trHeight w:val="27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16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16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897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16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957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6371F4" w:rsidP="0016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999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FE4740" w:rsidRDefault="00FE4740" w:rsidP="0016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3B7B" w:rsidRDefault="00C03B7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1663E" w:rsidRPr="00D77E71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77E71">
        <w:rPr>
          <w:rFonts w:ascii="Times New Roman" w:hAnsi="Times New Roman" w:cs="Times New Roman"/>
          <w:sz w:val="28"/>
          <w:szCs w:val="24"/>
        </w:rPr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Всеволожское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Кузьмоловское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Сертоловское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Морозовское и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 (по фигурному катанию). </w:t>
      </w:r>
    </w:p>
    <w:p w:rsidR="00F1663E" w:rsidRPr="008408BF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E71">
        <w:rPr>
          <w:rFonts w:ascii="Times New Roman" w:hAnsi="Times New Roman" w:cs="Times New Roman"/>
          <w:sz w:val="28"/>
          <w:szCs w:val="28"/>
        </w:rPr>
        <w:t>Общая численность заним</w:t>
      </w:r>
      <w:r w:rsidR="00D77E71" w:rsidRPr="00D77E71">
        <w:rPr>
          <w:rFonts w:ascii="Times New Roman" w:hAnsi="Times New Roman" w:cs="Times New Roman"/>
          <w:sz w:val="28"/>
          <w:szCs w:val="28"/>
        </w:rPr>
        <w:t>ающихся в спортивной школе 3791</w:t>
      </w:r>
      <w:r w:rsidRPr="00D77E71">
        <w:rPr>
          <w:rFonts w:ascii="Times New Roman" w:hAnsi="Times New Roman" w:cs="Times New Roman"/>
          <w:sz w:val="28"/>
          <w:szCs w:val="28"/>
        </w:rPr>
        <w:t xml:space="preserve"> чел. по 20 видам спорта, в том числе по программ</w:t>
      </w:r>
      <w:r w:rsidR="003F78D9">
        <w:rPr>
          <w:rFonts w:ascii="Times New Roman" w:hAnsi="Times New Roman" w:cs="Times New Roman"/>
          <w:sz w:val="28"/>
          <w:szCs w:val="28"/>
        </w:rPr>
        <w:t>ам спортивной подготовки - 3457</w:t>
      </w:r>
      <w:r w:rsidRPr="00D77E71">
        <w:rPr>
          <w:rFonts w:ascii="Times New Roman" w:hAnsi="Times New Roman" w:cs="Times New Roman"/>
          <w:sz w:val="28"/>
          <w:szCs w:val="28"/>
        </w:rPr>
        <w:t xml:space="preserve">чел. </w:t>
      </w:r>
      <w:r w:rsidR="003F78D9" w:rsidRPr="003F7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тренеров - 136 чел., в </w:t>
      </w:r>
      <w:proofErr w:type="spellStart"/>
      <w:r w:rsidR="003F78D9" w:rsidRPr="003F78D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F78D9" w:rsidRPr="003F78D9">
        <w:rPr>
          <w:rFonts w:ascii="Times New Roman" w:hAnsi="Times New Roman" w:cs="Times New Roman"/>
          <w:color w:val="000000" w:themeColor="text1"/>
          <w:sz w:val="28"/>
          <w:szCs w:val="28"/>
        </w:rPr>
        <w:t>. штатных 75</w:t>
      </w:r>
      <w:r w:rsidRPr="003F7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F1663E" w:rsidRPr="00E83325" w:rsidRDefault="00F1663E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во Всеволожском районе присвоены спортивные звания: </w:t>
      </w:r>
    </w:p>
    <w:p w:rsidR="00F1663E" w:rsidRPr="00E83325" w:rsidRDefault="009B06C6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 России - </w:t>
      </w:r>
      <w:r w:rsidR="001022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663E"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F1663E" w:rsidRPr="00E83325" w:rsidRDefault="00E83325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выполнено 1087</w:t>
      </w:r>
      <w:r w:rsidR="00F1663E"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разрядов, из них</w:t>
      </w:r>
      <w:r w:rsidR="009B06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663E" w:rsidRPr="00E83325" w:rsidRDefault="00E83325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>КМС</w:t>
      </w:r>
      <w:r w:rsid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102 </w:t>
      </w:r>
      <w:r w:rsidR="00F1663E"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 </w:t>
      </w:r>
    </w:p>
    <w:p w:rsidR="00E83325" w:rsidRDefault="00F1663E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3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325"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разряд - 205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E83325" w:rsidRPr="00E83325" w:rsidRDefault="00E83325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разряд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553 чел</w:t>
      </w:r>
      <w:r w:rsidR="009B0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63E" w:rsidRPr="00E83325" w:rsidRDefault="00F1663E" w:rsidP="00F1663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63E" w:rsidRDefault="009B06C6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МАУ «Всеволожский центр физической культуры и спорта»</w:t>
      </w:r>
      <w:r w:rsidR="00F166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выполняет важную социально-значимую функцию – основной задачей учреждения является </w:t>
      </w:r>
      <w:r w:rsidR="00F1663E">
        <w:rPr>
          <w:rFonts w:ascii="Times New Roman" w:hAnsi="Times New Roman" w:cs="Times New Roman"/>
          <w:sz w:val="28"/>
          <w:szCs w:val="24"/>
        </w:rPr>
        <w:t xml:space="preserve">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D11931" w:rsidRDefault="00F1663E" w:rsidP="0084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учреждения так же продолжает работу Центр тестирования населения ВФСК «ГТО»:</w:t>
      </w:r>
      <w:r w:rsidR="0081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C6" w:rsidRDefault="009B06C6" w:rsidP="0084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60"/>
        <w:gridCol w:w="1825"/>
        <w:gridCol w:w="1985"/>
        <w:gridCol w:w="1842"/>
      </w:tblGrid>
      <w:tr w:rsidR="009B06C6" w:rsidRPr="008408BF" w:rsidTr="009B06C6">
        <w:trPr>
          <w:trHeight w:val="39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9B06C6" w:rsidRDefault="009B06C6" w:rsidP="009B06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приступивших к сдаче нормативов ГТО</w:t>
            </w:r>
          </w:p>
          <w:p w:rsidR="009B06C6" w:rsidRPr="008408BF" w:rsidRDefault="009B06C6" w:rsidP="009B06C6">
            <w:pPr>
              <w:spacing w:after="0"/>
              <w:jc w:val="center"/>
            </w:pPr>
            <w:r w:rsidRPr="009B06C6">
              <w:rPr>
                <w:rFonts w:ascii="Times New Roman" w:hAnsi="Times New Roman" w:cs="Times New Roman"/>
                <w:b/>
                <w:sz w:val="24"/>
                <w:szCs w:val="24"/>
              </w:rPr>
              <w:t>(зарегистрированных на портале)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9B06C6" w:rsidRPr="008408BF" w:rsidTr="009B06C6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F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F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F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F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F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B06C6" w:rsidRPr="008408BF" w:rsidTr="009B06C6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1511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1638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5130</w:t>
            </w:r>
          </w:p>
        </w:tc>
      </w:tr>
      <w:tr w:rsidR="009B06C6" w:rsidRPr="008408BF" w:rsidTr="009B06C6">
        <w:trPr>
          <w:trHeight w:val="15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6" w:rsidRPr="008408BF" w:rsidRDefault="009B06C6" w:rsidP="00D61F92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Количество гра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ждан, выполнивших нормативы ГТО, </w:t>
            </w: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8408BF" w:rsidRPr="008408BF" w:rsidTr="009B06C6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D6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ACC"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08BF" w:rsidRPr="008408BF" w:rsidTr="009B06C6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8408BF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9B06C6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Pr="008408BF" w:rsidRDefault="00195C2B" w:rsidP="009B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</w:t>
            </w:r>
          </w:p>
        </w:tc>
      </w:tr>
    </w:tbl>
    <w:p w:rsidR="009B06C6" w:rsidRDefault="009B06C6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1663E" w:rsidRDefault="00F1663E" w:rsidP="009B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территории Всеволожского района реализуется проект «Дворовый тренер». Работа с населением осуществляется на спортивных дворовых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площадках и в парковых зонах на регулярной основе. В рамках проекта «Дворовый тренер» все занятия проводятся на безвозмездной основе. Также с целью охвата населения старшего и среднего возраста организованны регулярные занятия по северной ходьбе. Занятия проводятся во Всеволожске, Сертолово и Токсово,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Колтушском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сельском поселении,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Заневском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E4266">
        <w:rPr>
          <w:rFonts w:ascii="Times New Roman" w:hAnsi="Times New Roman" w:cs="Times New Roman"/>
          <w:sz w:val="28"/>
          <w:szCs w:val="24"/>
        </w:rPr>
        <w:t>Рахьинском</w:t>
      </w:r>
      <w:proofErr w:type="spellEnd"/>
      <w:r w:rsidR="00E621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Свердловском и Дубровском городских поселениях, в Новое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Девяткино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9B06C6" w:rsidRPr="009B06C6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9B06C6" w:rsidRPr="009B06C6">
        <w:rPr>
          <w:rFonts w:ascii="Times New Roman" w:hAnsi="Times New Roman" w:cs="Times New Roman"/>
          <w:sz w:val="28"/>
          <w:szCs w:val="24"/>
        </w:rPr>
        <w:t>Бугровском</w:t>
      </w:r>
      <w:proofErr w:type="spellEnd"/>
      <w:r w:rsidR="009B06C6" w:rsidRPr="009B06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6C6" w:rsidRPr="009B06C6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9B06C6" w:rsidRPr="009B06C6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="009B06C6" w:rsidRPr="009B06C6">
        <w:rPr>
          <w:rFonts w:ascii="Times New Roman" w:hAnsi="Times New Roman" w:cs="Times New Roman"/>
          <w:sz w:val="28"/>
          <w:szCs w:val="24"/>
        </w:rPr>
        <w:t>Муринском</w:t>
      </w:r>
      <w:proofErr w:type="spellEnd"/>
      <w:r w:rsidR="009B06C6" w:rsidRPr="009B06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6C6" w:rsidRPr="009B06C6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="009B06C6" w:rsidRPr="009B06C6">
        <w:rPr>
          <w:rFonts w:ascii="Times New Roman" w:hAnsi="Times New Roman" w:cs="Times New Roman"/>
          <w:sz w:val="28"/>
          <w:szCs w:val="24"/>
        </w:rPr>
        <w:t>. ежемесячно проводятся мастер-классы по северной ходьбе</w:t>
      </w:r>
      <w:r w:rsidR="009B06C6">
        <w:rPr>
          <w:rFonts w:ascii="Times New Roman" w:hAnsi="Times New Roman" w:cs="Times New Roman"/>
          <w:sz w:val="28"/>
          <w:szCs w:val="24"/>
        </w:rPr>
        <w:t xml:space="preserve"> для всех желающих</w:t>
      </w:r>
      <w:r w:rsidR="009B06C6" w:rsidRPr="009B06C6">
        <w:rPr>
          <w:rFonts w:ascii="Times New Roman" w:hAnsi="Times New Roman" w:cs="Times New Roman"/>
          <w:sz w:val="28"/>
          <w:szCs w:val="24"/>
        </w:rPr>
        <w:t>.</w:t>
      </w:r>
    </w:p>
    <w:p w:rsidR="00D11931" w:rsidRDefault="00DE4266" w:rsidP="009B06C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D11931" w:rsidRPr="00D11931">
        <w:rPr>
          <w:rFonts w:ascii="Times New Roman" w:hAnsi="Times New Roman" w:cs="Times New Roman"/>
          <w:sz w:val="28"/>
          <w:szCs w:val="24"/>
        </w:rPr>
        <w:t>Среди муниципальных районов Ленинградской области Всеволожский район в 2022 году в ком</w:t>
      </w:r>
      <w:r w:rsidR="00D11931">
        <w:rPr>
          <w:rFonts w:ascii="Times New Roman" w:hAnsi="Times New Roman" w:cs="Times New Roman"/>
          <w:sz w:val="28"/>
          <w:szCs w:val="24"/>
        </w:rPr>
        <w:t>андном зачете занял 1 место в X</w:t>
      </w:r>
      <w:r w:rsidR="00D11931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D11931" w:rsidRPr="00D11931">
        <w:rPr>
          <w:rFonts w:ascii="Times New Roman" w:hAnsi="Times New Roman" w:cs="Times New Roman"/>
          <w:sz w:val="28"/>
          <w:szCs w:val="24"/>
        </w:rPr>
        <w:t>II Сельских спортивных иг</w:t>
      </w:r>
      <w:r w:rsidR="00D11931">
        <w:rPr>
          <w:rFonts w:ascii="Times New Roman" w:hAnsi="Times New Roman" w:cs="Times New Roman"/>
          <w:sz w:val="28"/>
          <w:szCs w:val="24"/>
        </w:rPr>
        <w:t>рах Ленинградской области по 13</w:t>
      </w:r>
      <w:r w:rsidR="00D11931" w:rsidRPr="00D11931">
        <w:rPr>
          <w:rFonts w:ascii="Times New Roman" w:hAnsi="Times New Roman" w:cs="Times New Roman"/>
          <w:sz w:val="28"/>
          <w:szCs w:val="24"/>
        </w:rPr>
        <w:t xml:space="preserve"> </w:t>
      </w:r>
      <w:r w:rsidR="00D11931">
        <w:rPr>
          <w:rFonts w:ascii="Times New Roman" w:hAnsi="Times New Roman" w:cs="Times New Roman"/>
          <w:sz w:val="28"/>
          <w:szCs w:val="24"/>
        </w:rPr>
        <w:t xml:space="preserve">видам спорта.  </w:t>
      </w:r>
    </w:p>
    <w:p w:rsidR="00205374" w:rsidRPr="00205374" w:rsidRDefault="00205374" w:rsidP="009B06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Деятельность по развитию физической культуры и спорта в МО «Всеволожски</w:t>
      </w:r>
      <w:r w:rsidR="00D11931">
        <w:rPr>
          <w:rFonts w:ascii="Times New Roman" w:hAnsi="Times New Roman" w:cs="Times New Roman"/>
          <w:color w:val="111111"/>
          <w:sz w:val="28"/>
          <w:szCs w:val="24"/>
        </w:rPr>
        <w:t>й муниципальный район» в 2022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году осуществлялась в соответствии с утвержденной муниципальной программой «Развитие физической культуры и массового спорта во Всеволожском муниципальном районе Ленинградской области на 2022–2026</w:t>
      </w:r>
      <w:r w:rsidR="00C03B7B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г.г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.». </w:t>
      </w:r>
    </w:p>
    <w:p w:rsidR="00DE4266" w:rsidRDefault="00DE4266" w:rsidP="0020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5374" w:rsidRPr="009E20B3" w:rsidRDefault="00205374" w:rsidP="00205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20B3">
        <w:rPr>
          <w:rFonts w:ascii="Times New Roman" w:hAnsi="Times New Roman" w:cs="Times New Roman"/>
          <w:sz w:val="28"/>
          <w:szCs w:val="24"/>
        </w:rPr>
        <w:t xml:space="preserve">Общая сумма финансирования муниципальной программы на 2022 год составила </w:t>
      </w:r>
      <w:r w:rsidRPr="009E20B3">
        <w:rPr>
          <w:rFonts w:ascii="Times New Roman" w:hAnsi="Times New Roman" w:cs="Times New Roman"/>
          <w:b/>
          <w:sz w:val="28"/>
          <w:szCs w:val="24"/>
        </w:rPr>
        <w:t>1</w:t>
      </w:r>
      <w:r w:rsidR="009E20B3" w:rsidRPr="009E20B3">
        <w:rPr>
          <w:rFonts w:ascii="Times New Roman" w:hAnsi="Times New Roman" w:cs="Times New Roman"/>
          <w:b/>
          <w:sz w:val="28"/>
          <w:szCs w:val="24"/>
        </w:rPr>
        <w:t>13</w:t>
      </w:r>
      <w:r w:rsidR="007579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20B3" w:rsidRPr="009E20B3">
        <w:rPr>
          <w:rFonts w:ascii="Times New Roman" w:hAnsi="Times New Roman" w:cs="Times New Roman"/>
          <w:b/>
          <w:sz w:val="28"/>
          <w:szCs w:val="24"/>
        </w:rPr>
        <w:t>049371</w:t>
      </w:r>
      <w:r w:rsidRPr="009E20B3">
        <w:rPr>
          <w:rFonts w:ascii="Times New Roman" w:hAnsi="Times New Roman" w:cs="Times New Roman"/>
          <w:b/>
          <w:sz w:val="28"/>
          <w:szCs w:val="24"/>
        </w:rPr>
        <w:t>,75</w:t>
      </w:r>
      <w:r w:rsidR="00C03B7B" w:rsidRPr="009E20B3">
        <w:rPr>
          <w:rFonts w:ascii="Times New Roman" w:hAnsi="Times New Roman" w:cs="Times New Roman"/>
          <w:b/>
          <w:sz w:val="28"/>
          <w:szCs w:val="24"/>
        </w:rPr>
        <w:t xml:space="preserve"> руб., в </w:t>
      </w:r>
      <w:proofErr w:type="spellStart"/>
      <w:r w:rsidR="00C03B7B" w:rsidRPr="009E20B3">
        <w:rPr>
          <w:rFonts w:ascii="Times New Roman" w:hAnsi="Times New Roman" w:cs="Times New Roman"/>
          <w:b/>
          <w:sz w:val="28"/>
          <w:szCs w:val="24"/>
        </w:rPr>
        <w:t>т.ч</w:t>
      </w:r>
      <w:proofErr w:type="spellEnd"/>
      <w:r w:rsidR="00C03B7B" w:rsidRPr="009E20B3">
        <w:rPr>
          <w:rFonts w:ascii="Times New Roman" w:hAnsi="Times New Roman" w:cs="Times New Roman"/>
          <w:b/>
          <w:sz w:val="28"/>
          <w:szCs w:val="24"/>
        </w:rPr>
        <w:t>.:</w:t>
      </w:r>
    </w:p>
    <w:p w:rsidR="00C03B7B" w:rsidRPr="007579CE" w:rsidRDefault="00205374" w:rsidP="00205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20B3">
        <w:rPr>
          <w:rFonts w:ascii="Times New Roman" w:hAnsi="Times New Roman" w:cs="Times New Roman"/>
          <w:sz w:val="28"/>
          <w:szCs w:val="24"/>
        </w:rPr>
        <w:t>1.</w:t>
      </w:r>
      <w:r w:rsidR="00C03B7B" w:rsidRPr="009E20B3">
        <w:rPr>
          <w:rFonts w:ascii="Times New Roman" w:hAnsi="Times New Roman" w:cs="Times New Roman"/>
          <w:sz w:val="28"/>
          <w:szCs w:val="24"/>
        </w:rPr>
        <w:t xml:space="preserve"> Строительство спортивных объектов -</w:t>
      </w:r>
      <w:r w:rsidR="007579CE" w:rsidRPr="007579CE">
        <w:rPr>
          <w:rFonts w:ascii="Times New Roman" w:hAnsi="Times New Roman" w:cs="Times New Roman"/>
          <w:b/>
          <w:sz w:val="28"/>
          <w:szCs w:val="24"/>
        </w:rPr>
        <w:t>271</w:t>
      </w:r>
      <w:r w:rsidR="007579CE">
        <w:rPr>
          <w:rFonts w:ascii="Times New Roman" w:hAnsi="Times New Roman" w:cs="Times New Roman"/>
          <w:b/>
          <w:sz w:val="28"/>
          <w:szCs w:val="24"/>
        </w:rPr>
        <w:t> </w:t>
      </w:r>
      <w:r w:rsidR="007579CE" w:rsidRPr="007579CE">
        <w:rPr>
          <w:rFonts w:ascii="Times New Roman" w:hAnsi="Times New Roman" w:cs="Times New Roman"/>
          <w:b/>
          <w:sz w:val="28"/>
          <w:szCs w:val="24"/>
        </w:rPr>
        <w:t>175800,0</w:t>
      </w:r>
      <w:r w:rsidR="00C03B7B" w:rsidRPr="007579C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5374" w:rsidRPr="002477D8" w:rsidRDefault="00C03B7B" w:rsidP="00205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205374" w:rsidRPr="002477D8">
        <w:rPr>
          <w:rFonts w:ascii="Times New Roman" w:hAnsi="Times New Roman" w:cs="Times New Roman"/>
          <w:sz w:val="28"/>
          <w:szCs w:val="24"/>
        </w:rPr>
        <w:t xml:space="preserve">Организация проведения спортивных и физкультурных мероприятий, обеспечение участия команд и спортсменов в спортивных и физкультурных мероприятиях –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14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858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771,78</w:t>
      </w:r>
    </w:p>
    <w:p w:rsidR="00205374" w:rsidRPr="007579CE" w:rsidRDefault="00C03B7B" w:rsidP="00205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05374" w:rsidRPr="002477D8">
        <w:rPr>
          <w:rFonts w:ascii="Times New Roman" w:hAnsi="Times New Roman" w:cs="Times New Roman"/>
          <w:sz w:val="28"/>
          <w:szCs w:val="24"/>
        </w:rPr>
        <w:t xml:space="preserve">. Обеспечение деятельности МБУ «Всеволожская спортивная школа Олимпийского резерва» - </w:t>
      </w:r>
      <w:r w:rsidR="00205374" w:rsidRPr="007579CE">
        <w:rPr>
          <w:rFonts w:ascii="Times New Roman" w:hAnsi="Times New Roman" w:cs="Times New Roman"/>
          <w:b/>
          <w:sz w:val="28"/>
          <w:szCs w:val="24"/>
        </w:rPr>
        <w:t>171</w:t>
      </w:r>
      <w:r w:rsidRPr="007579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7579CE">
        <w:rPr>
          <w:rFonts w:ascii="Times New Roman" w:hAnsi="Times New Roman" w:cs="Times New Roman"/>
          <w:b/>
          <w:sz w:val="28"/>
          <w:szCs w:val="24"/>
        </w:rPr>
        <w:t>732</w:t>
      </w:r>
      <w:r w:rsidRPr="007579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7579CE">
        <w:rPr>
          <w:rFonts w:ascii="Times New Roman" w:hAnsi="Times New Roman" w:cs="Times New Roman"/>
          <w:b/>
          <w:sz w:val="28"/>
          <w:szCs w:val="24"/>
        </w:rPr>
        <w:t>111,11</w:t>
      </w:r>
    </w:p>
    <w:p w:rsidR="00205374" w:rsidRPr="002477D8" w:rsidRDefault="00C03B7B" w:rsidP="00205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205374" w:rsidRPr="002477D8">
        <w:rPr>
          <w:rFonts w:ascii="Times New Roman" w:hAnsi="Times New Roman" w:cs="Times New Roman"/>
          <w:sz w:val="28"/>
          <w:szCs w:val="24"/>
        </w:rPr>
        <w:t xml:space="preserve">. Обеспечение деятельности МАУ «Всеволожский центр физической культуры и спорта»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- 65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678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898,32</w:t>
      </w:r>
    </w:p>
    <w:p w:rsidR="00205374" w:rsidRDefault="00C03B7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205374" w:rsidRPr="002477D8">
        <w:rPr>
          <w:rFonts w:ascii="Times New Roman" w:hAnsi="Times New Roman" w:cs="Times New Roman"/>
          <w:sz w:val="28"/>
          <w:szCs w:val="24"/>
        </w:rPr>
        <w:t xml:space="preserve">. Субсидия из областного бюджета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–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120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374" w:rsidRPr="002477D8">
        <w:rPr>
          <w:rFonts w:ascii="Times New Roman" w:hAnsi="Times New Roman" w:cs="Times New Roman"/>
          <w:b/>
          <w:sz w:val="28"/>
          <w:szCs w:val="24"/>
        </w:rPr>
        <w:t>888,89тыс. руб.</w:t>
      </w:r>
    </w:p>
    <w:p w:rsidR="00C03B7B" w:rsidRDefault="00C03B7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3B7B">
        <w:rPr>
          <w:rFonts w:ascii="Times New Roman" w:hAnsi="Times New Roman" w:cs="Times New Roman"/>
          <w:sz w:val="28"/>
          <w:szCs w:val="24"/>
        </w:rPr>
        <w:t>Также во Всеволожском районе реализуется муниципальная программа «Укрепление общественного здоровья во Всеволожском муниципальном районе Ленинградской области на 2022-2023 годы».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3B7B">
        <w:rPr>
          <w:rFonts w:ascii="Times New Roman" w:hAnsi="Times New Roman" w:cs="Times New Roman"/>
          <w:sz w:val="28"/>
          <w:szCs w:val="24"/>
        </w:rPr>
        <w:t xml:space="preserve">В рамках межведомственного взаимодействия структур администрации Всеволожского района и подведомственных учреждений сферы физической культуры и спорта, молодежной политики с системой здравоохранения, образования, администрациями поселений, общественными организациями, предприятиями и спортивными клубами всех форм собственности на территории района активно ведется работа по формированию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 </w:t>
      </w:r>
    </w:p>
    <w:p w:rsidR="00C03B7B" w:rsidRPr="00C03B7B" w:rsidRDefault="00C03B7B" w:rsidP="00C0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3B7B">
        <w:rPr>
          <w:rFonts w:ascii="Times New Roman" w:hAnsi="Times New Roman" w:cs="Times New Roman"/>
          <w:sz w:val="28"/>
          <w:szCs w:val="24"/>
        </w:rPr>
        <w:lastRenderedPageBreak/>
        <w:t xml:space="preserve">Межведомственное взаимодействие различных структур и организаций в рамках муниципальной программы «обеспечивает стабильное развитие условий для ведения здорового образа жизни населения (занятий физической культурой и спортом). </w:t>
      </w:r>
    </w:p>
    <w:p w:rsidR="00C03B7B" w:rsidRDefault="00C03B7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конкурса на лучшую реализацию муниципальных программ «Укрепление общественного здоровья», которая проводится Правительством Ленинградской области, Всеволожский район занял 2 место. </w:t>
      </w:r>
    </w:p>
    <w:p w:rsidR="00195C2B" w:rsidRDefault="00195C2B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1663E">
        <w:rPr>
          <w:rFonts w:ascii="Times New Roman" w:hAnsi="Times New Roman" w:cs="Times New Roman"/>
          <w:sz w:val="28"/>
          <w:szCs w:val="28"/>
        </w:rPr>
        <w:t xml:space="preserve"> году на территории Всеволожского района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738 </w:t>
      </w:r>
      <w:r w:rsidR="00F1663E">
        <w:rPr>
          <w:rFonts w:ascii="Times New Roman" w:hAnsi="Times New Roman" w:cs="Times New Roman"/>
          <w:sz w:val="28"/>
          <w:szCs w:val="28"/>
        </w:rPr>
        <w:t>спортивных сооружения.</w:t>
      </w:r>
    </w:p>
    <w:p w:rsidR="00D11931" w:rsidRDefault="00D11931" w:rsidP="00F1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1863"/>
        <w:gridCol w:w="2219"/>
        <w:gridCol w:w="2149"/>
      </w:tblGrid>
      <w:tr w:rsidR="00195C2B" w:rsidTr="0055255D">
        <w:trPr>
          <w:trHeight w:val="47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Default="0019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Обеспеченность спортивными сооружениями</w:t>
            </w:r>
            <w:r w:rsidR="00C03B7B">
              <w:rPr>
                <w:rFonts w:ascii="Times New Roman" w:hAnsi="Times New Roman" w:cs="Times New Roman"/>
                <w:b/>
                <w:szCs w:val="28"/>
              </w:rPr>
              <w:t xml:space="preserve">, ед. </w:t>
            </w:r>
          </w:p>
        </w:tc>
      </w:tr>
      <w:tr w:rsidR="00195C2B" w:rsidTr="002C2F20">
        <w:trPr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B" w:rsidRPr="002C2F20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95C2B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 w:rsidP="00C0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 w:rsidP="00C0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644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 w:rsidP="00C0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693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2C2F20" w:rsidRDefault="00195C2B" w:rsidP="00C0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696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B" w:rsidRPr="002C2F20" w:rsidRDefault="00E83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</w:tr>
      <w:tr w:rsidR="00195C2B" w:rsidTr="00E64DB8">
        <w:trPr>
          <w:trHeight w:val="639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плоскостными спортивными сооружениями</w:t>
            </w:r>
          </w:p>
          <w:p w:rsidR="00195C2B" w:rsidRPr="00C03B7B" w:rsidRDefault="0019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(спортивными площадками)</w:t>
            </w:r>
            <w:r w:rsidR="00C03B7B"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  <w:r w:rsidR="00C03B7B" w:rsidRPr="00C0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C2B" w:rsidTr="002C2F20">
        <w:trPr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B" w:rsidRPr="00C03B7B" w:rsidRDefault="00195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95C2B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C03B7B" w:rsidP="00C03B7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 w:rsidP="00C0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391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C03B7B" w:rsidP="00C03B7B">
            <w:pPr>
              <w:pStyle w:val="a4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B" w:rsidRPr="00C03B7B" w:rsidRDefault="00195C2B" w:rsidP="00C03B7B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B" w:rsidRPr="00C03B7B" w:rsidRDefault="00820560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</w:tr>
      <w:tr w:rsidR="00195C2B" w:rsidTr="006C04BA">
        <w:trPr>
          <w:trHeight w:val="26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B" w:rsidRPr="00C03B7B" w:rsidRDefault="002C2F20" w:rsidP="0019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  <w:r w:rsidR="00E83325"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спортивными залами</w:t>
            </w:r>
            <w:r w:rsidR="00C03B7B"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ед. </w:t>
            </w:r>
          </w:p>
          <w:p w:rsidR="00195C2B" w:rsidRPr="00C03B7B" w:rsidRDefault="00195C2B" w:rsidP="0019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F20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2F20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C03B7B" w:rsidP="00C0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C0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045A1D" w:rsidP="00C03B7B">
            <w:pPr>
              <w:pStyle w:val="a4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0B4A78" w:rsidP="00C03B7B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2C2F20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2C2F20" w:rsidTr="00A42909">
        <w:trPr>
          <w:trHeight w:val="26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бассейнами (с учетом мини-бассейнов в детских садах)</w:t>
            </w:r>
            <w:r w:rsidR="00C03B7B"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</w:tr>
      <w:tr w:rsidR="000B4A78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8" w:rsidRPr="00C03B7B" w:rsidRDefault="000B4A78" w:rsidP="000B4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8" w:rsidRPr="00C03B7B" w:rsidRDefault="000B4A78" w:rsidP="000B4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8" w:rsidRPr="00C03B7B" w:rsidRDefault="000B4A78" w:rsidP="000B4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8" w:rsidRPr="00C03B7B" w:rsidRDefault="000B4A78" w:rsidP="000B4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8" w:rsidRPr="00C03B7B" w:rsidRDefault="000B4A78" w:rsidP="000B4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2F20" w:rsidTr="002C2F20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C0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2C2F20" w:rsidP="00C0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045A1D" w:rsidP="00C03B7B">
            <w:pPr>
              <w:pStyle w:val="a4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045A1D" w:rsidP="00C03B7B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0" w:rsidRPr="00C03B7B" w:rsidRDefault="00045A1D" w:rsidP="00C03B7B">
            <w:pPr>
              <w:pStyle w:val="a4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</w:tbl>
    <w:p w:rsidR="002C2F20" w:rsidRDefault="002C2F20" w:rsidP="00F1663E">
      <w:pPr>
        <w:spacing w:after="0" w:line="240" w:lineRule="auto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F1663E" w:rsidRDefault="00F1663E" w:rsidP="00F1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В целях повышения уровня обеспеченн</w:t>
      </w:r>
      <w:r w:rsidR="002477D8">
        <w:rPr>
          <w:rStyle w:val="text"/>
          <w:rFonts w:ascii="Times New Roman" w:hAnsi="Times New Roman"/>
          <w:sz w:val="28"/>
          <w:szCs w:val="24"/>
        </w:rPr>
        <w:t>ости</w:t>
      </w:r>
      <w:r w:rsidR="00205374">
        <w:rPr>
          <w:rStyle w:val="text"/>
          <w:rFonts w:ascii="Times New Roman" w:hAnsi="Times New Roman"/>
          <w:sz w:val="28"/>
          <w:szCs w:val="24"/>
        </w:rPr>
        <w:t xml:space="preserve"> населения объектами спорта проведена следующая работа:</w:t>
      </w:r>
    </w:p>
    <w:p w:rsidR="00F1663E" w:rsidRDefault="003F78D9" w:rsidP="00F1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завершены </w:t>
      </w:r>
      <w:r w:rsidR="00F1663E">
        <w:rPr>
          <w:rFonts w:ascii="Times New Roman" w:hAnsi="Times New Roman" w:cs="Times New Roman"/>
          <w:sz w:val="28"/>
          <w:szCs w:val="24"/>
        </w:rPr>
        <w:t xml:space="preserve">работы по капитальному ремонту футбольного поля МБУ «Всеволожская спортивная школа Олимпийского резерва» пос. им. Морозова, ул. Спорта </w:t>
      </w:r>
      <w:r w:rsidR="00C03B7B">
        <w:rPr>
          <w:rFonts w:ascii="Times New Roman" w:hAnsi="Times New Roman" w:cs="Times New Roman"/>
          <w:sz w:val="28"/>
          <w:szCs w:val="24"/>
        </w:rPr>
        <w:t>уч</w:t>
      </w:r>
      <w:r w:rsidR="00F1663E">
        <w:rPr>
          <w:rFonts w:ascii="Times New Roman" w:hAnsi="Times New Roman" w:cs="Times New Roman"/>
          <w:sz w:val="28"/>
          <w:szCs w:val="24"/>
        </w:rPr>
        <w:t>.13;</w:t>
      </w:r>
    </w:p>
    <w:p w:rsidR="00236C76" w:rsidRDefault="002477D8" w:rsidP="002477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Разработаны </w:t>
      </w:r>
      <w:r>
        <w:rPr>
          <w:rFonts w:ascii="Times New Roman" w:hAnsi="Times New Roman" w:cs="Times New Roman"/>
          <w:color w:val="111111"/>
          <w:sz w:val="28"/>
          <w:szCs w:val="24"/>
        </w:rPr>
        <w:t>проектно-сметные документа</w:t>
      </w:r>
      <w:r w:rsidR="00F34F75">
        <w:rPr>
          <w:rFonts w:ascii="Times New Roman" w:hAnsi="Times New Roman" w:cs="Times New Roman"/>
          <w:color w:val="111111"/>
          <w:sz w:val="28"/>
          <w:szCs w:val="24"/>
        </w:rPr>
        <w:t>ции физкультурно- спортивных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комплексов</w:t>
      </w:r>
      <w:r w:rsidR="00F34F75">
        <w:rPr>
          <w:rFonts w:ascii="Times New Roman" w:hAnsi="Times New Roman" w:cs="Times New Roman"/>
          <w:color w:val="111111"/>
          <w:sz w:val="28"/>
          <w:szCs w:val="24"/>
        </w:rPr>
        <w:t>: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в</w:t>
      </w:r>
      <w:r w:rsidR="00236C76">
        <w:rPr>
          <w:rFonts w:ascii="Times New Roman" w:hAnsi="Times New Roman" w:cs="Times New Roman"/>
          <w:color w:val="111111"/>
          <w:sz w:val="28"/>
          <w:szCs w:val="24"/>
        </w:rPr>
        <w:t xml:space="preserve"> пос. </w:t>
      </w:r>
      <w:proofErr w:type="spellStart"/>
      <w:r w:rsidR="00236C76">
        <w:rPr>
          <w:rFonts w:ascii="Times New Roman" w:hAnsi="Times New Roman" w:cs="Times New Roman"/>
          <w:color w:val="111111"/>
          <w:sz w:val="28"/>
          <w:szCs w:val="24"/>
        </w:rPr>
        <w:t>Агалатово</w:t>
      </w:r>
      <w:proofErr w:type="spellEnd"/>
      <w:r w:rsidR="00236C76">
        <w:rPr>
          <w:rFonts w:ascii="Times New Roman" w:hAnsi="Times New Roman" w:cs="Times New Roman"/>
          <w:color w:val="111111"/>
          <w:sz w:val="28"/>
          <w:szCs w:val="24"/>
        </w:rPr>
        <w:t>, пос. Романовка</w:t>
      </w:r>
      <w:r w:rsidR="009E20B3">
        <w:rPr>
          <w:rFonts w:ascii="Times New Roman" w:hAnsi="Times New Roman" w:cs="Times New Roman"/>
          <w:color w:val="111111"/>
          <w:sz w:val="28"/>
          <w:szCs w:val="24"/>
        </w:rPr>
        <w:t xml:space="preserve">, пос. </w:t>
      </w:r>
      <w:proofErr w:type="spellStart"/>
      <w:r w:rsidR="009E20B3">
        <w:rPr>
          <w:rFonts w:ascii="Times New Roman" w:hAnsi="Times New Roman" w:cs="Times New Roman"/>
          <w:color w:val="111111"/>
          <w:sz w:val="28"/>
          <w:szCs w:val="24"/>
        </w:rPr>
        <w:t>Янино</w:t>
      </w:r>
      <w:proofErr w:type="spellEnd"/>
      <w:r w:rsidR="00F34F75">
        <w:rPr>
          <w:rFonts w:ascii="Times New Roman" w:hAnsi="Times New Roman" w:cs="Times New Roman"/>
          <w:color w:val="111111"/>
          <w:sz w:val="28"/>
          <w:szCs w:val="24"/>
        </w:rPr>
        <w:t>, ул. Новая д.19.</w:t>
      </w:r>
      <w:r w:rsidR="00F34F75" w:rsidRPr="00F34F75">
        <w:t xml:space="preserve"> </w:t>
      </w:r>
      <w:r w:rsidR="00F34F75">
        <w:t>(</w:t>
      </w:r>
      <w:proofErr w:type="spellStart"/>
      <w:r w:rsidR="00F34F75" w:rsidRPr="00F34F75">
        <w:rPr>
          <w:rFonts w:ascii="Times New Roman" w:hAnsi="Times New Roman" w:cs="Times New Roman"/>
          <w:color w:val="111111"/>
          <w:sz w:val="28"/>
          <w:szCs w:val="24"/>
        </w:rPr>
        <w:t>Занеское</w:t>
      </w:r>
      <w:proofErr w:type="spellEnd"/>
      <w:r w:rsidR="00F34F75" w:rsidRPr="00F34F75">
        <w:rPr>
          <w:rFonts w:ascii="Times New Roman" w:hAnsi="Times New Roman" w:cs="Times New Roman"/>
          <w:color w:val="111111"/>
          <w:sz w:val="28"/>
          <w:szCs w:val="24"/>
        </w:rPr>
        <w:t xml:space="preserve"> ГП);</w:t>
      </w:r>
    </w:p>
    <w:p w:rsidR="00236C76" w:rsidRDefault="00236C76" w:rsidP="00236C76">
      <w:pPr>
        <w:pStyle w:val="a3"/>
        <w:ind w:firstLine="720"/>
        <w:jc w:val="both"/>
        <w:rPr>
          <w:sz w:val="28"/>
          <w:szCs w:val="28"/>
        </w:rPr>
      </w:pPr>
      <w:r w:rsidRPr="00236C76">
        <w:rPr>
          <w:color w:val="111111"/>
          <w:sz w:val="28"/>
          <w:szCs w:val="24"/>
        </w:rPr>
        <w:t>Ведется проектирование ФОК</w:t>
      </w:r>
      <w:r w:rsidR="002477D8" w:rsidRPr="00236C76">
        <w:rPr>
          <w:color w:val="111111"/>
          <w:sz w:val="28"/>
          <w:szCs w:val="24"/>
        </w:rPr>
        <w:t xml:space="preserve"> в дер. </w:t>
      </w:r>
      <w:proofErr w:type="spellStart"/>
      <w:r w:rsidRPr="00236C76">
        <w:rPr>
          <w:color w:val="111111"/>
          <w:sz w:val="28"/>
          <w:szCs w:val="24"/>
        </w:rPr>
        <w:t>Порошкино</w:t>
      </w:r>
      <w:proofErr w:type="spellEnd"/>
      <w:r w:rsidRPr="00236C76">
        <w:rPr>
          <w:color w:val="111111"/>
          <w:sz w:val="28"/>
          <w:szCs w:val="24"/>
        </w:rPr>
        <w:t xml:space="preserve"> (</w:t>
      </w:r>
      <w:proofErr w:type="spellStart"/>
      <w:r w:rsidRPr="00236C76">
        <w:rPr>
          <w:color w:val="111111"/>
          <w:sz w:val="28"/>
          <w:szCs w:val="24"/>
        </w:rPr>
        <w:t>Бугровское</w:t>
      </w:r>
      <w:proofErr w:type="spellEnd"/>
      <w:r w:rsidRPr="00236C76">
        <w:rPr>
          <w:color w:val="111111"/>
          <w:sz w:val="28"/>
          <w:szCs w:val="24"/>
        </w:rPr>
        <w:t xml:space="preserve"> СП), в</w:t>
      </w:r>
      <w:r w:rsidRPr="00236C76">
        <w:rPr>
          <w:sz w:val="28"/>
          <w:szCs w:val="28"/>
        </w:rPr>
        <w:t>едётся работа по разработке проектно-сметной документации на строительство ФОК в пос. Стеклянный (</w:t>
      </w:r>
      <w:proofErr w:type="spellStart"/>
      <w:r w:rsidRPr="00236C76">
        <w:rPr>
          <w:sz w:val="28"/>
          <w:szCs w:val="28"/>
        </w:rPr>
        <w:t>Куйвозовское</w:t>
      </w:r>
      <w:proofErr w:type="spellEnd"/>
      <w:r w:rsidRPr="00236C76">
        <w:rPr>
          <w:sz w:val="28"/>
          <w:szCs w:val="28"/>
        </w:rPr>
        <w:t xml:space="preserve"> СП).</w:t>
      </w:r>
      <w:r w:rsidR="009E20B3" w:rsidRPr="009E20B3">
        <w:t xml:space="preserve"> </w:t>
      </w:r>
      <w:r w:rsidR="009E20B3" w:rsidRPr="009E20B3">
        <w:rPr>
          <w:sz w:val="28"/>
          <w:szCs w:val="28"/>
        </w:rPr>
        <w:t xml:space="preserve">физкультурный комплекс в пос. </w:t>
      </w:r>
      <w:proofErr w:type="spellStart"/>
      <w:r w:rsidR="009E20B3" w:rsidRPr="009E20B3">
        <w:rPr>
          <w:sz w:val="28"/>
          <w:szCs w:val="28"/>
        </w:rPr>
        <w:t>Янино</w:t>
      </w:r>
      <w:proofErr w:type="spellEnd"/>
      <w:r w:rsidR="009E20B3" w:rsidRPr="009E20B3">
        <w:rPr>
          <w:sz w:val="28"/>
          <w:szCs w:val="28"/>
        </w:rPr>
        <w:t>, ул. Кольцевая (</w:t>
      </w:r>
      <w:proofErr w:type="spellStart"/>
      <w:r w:rsidR="009E20B3" w:rsidRPr="009E20B3">
        <w:rPr>
          <w:sz w:val="28"/>
          <w:szCs w:val="28"/>
        </w:rPr>
        <w:t>Занеское</w:t>
      </w:r>
      <w:proofErr w:type="spellEnd"/>
      <w:r w:rsidR="009E20B3" w:rsidRPr="009E20B3">
        <w:rPr>
          <w:sz w:val="28"/>
          <w:szCs w:val="28"/>
        </w:rPr>
        <w:t xml:space="preserve"> ГП);</w:t>
      </w:r>
    </w:p>
    <w:p w:rsidR="002477D8" w:rsidRDefault="002477D8" w:rsidP="002477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- завершены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предпроектные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работы на размещение спортивного плоскостного объекта в </w:t>
      </w:r>
      <w:proofErr w:type="gramStart"/>
      <w:r>
        <w:rPr>
          <w:rFonts w:ascii="Times New Roman" w:hAnsi="Times New Roman" w:cs="Times New Roman"/>
          <w:color w:val="111111"/>
          <w:sz w:val="28"/>
          <w:szCs w:val="24"/>
        </w:rPr>
        <w:t>г</w:t>
      </w:r>
      <w:r w:rsidR="00205374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.Всеволожске</w:t>
      </w:r>
      <w:proofErr w:type="gramEnd"/>
      <w:r>
        <w:rPr>
          <w:rFonts w:ascii="Times New Roman" w:hAnsi="Times New Roman" w:cs="Times New Roman"/>
          <w:color w:val="111111"/>
          <w:sz w:val="28"/>
          <w:szCs w:val="24"/>
        </w:rPr>
        <w:t xml:space="preserve">, на ул.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Приютинская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у здания ВСШОР.</w:t>
      </w:r>
    </w:p>
    <w:p w:rsidR="00205374" w:rsidRDefault="00205374" w:rsidP="0020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ведутся работы по строительству муниципального крытого катка с искусстве</w:t>
      </w:r>
      <w:r w:rsidR="00236C76">
        <w:rPr>
          <w:rFonts w:ascii="Times New Roman" w:hAnsi="Times New Roman" w:cs="Times New Roman"/>
          <w:sz w:val="28"/>
          <w:szCs w:val="24"/>
        </w:rPr>
        <w:t>нным льдом в городе Всеволожске.</w:t>
      </w:r>
    </w:p>
    <w:p w:rsidR="00435656" w:rsidRDefault="00435656" w:rsidP="00F1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77D8">
        <w:rPr>
          <w:rFonts w:ascii="Times New Roman" w:hAnsi="Times New Roman" w:cs="Times New Roman"/>
          <w:b/>
          <w:sz w:val="28"/>
          <w:szCs w:val="24"/>
        </w:rPr>
        <w:t>Планируются к введению в эксплуатацию в 2023 году</w:t>
      </w:r>
      <w:r w:rsidRPr="0076374C">
        <w:rPr>
          <w:rFonts w:ascii="Times New Roman" w:hAnsi="Times New Roman" w:cs="Times New Roman"/>
          <w:b/>
          <w:sz w:val="28"/>
          <w:szCs w:val="24"/>
        </w:rPr>
        <w:t>:</w:t>
      </w:r>
    </w:p>
    <w:p w:rsidR="00F1663E" w:rsidRPr="00F34F75" w:rsidRDefault="00435656" w:rsidP="00F1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F78D9">
        <w:rPr>
          <w:rFonts w:ascii="Times New Roman" w:hAnsi="Times New Roman" w:cs="Times New Roman"/>
          <w:sz w:val="28"/>
          <w:szCs w:val="24"/>
        </w:rPr>
        <w:t xml:space="preserve"> физкультурный</w:t>
      </w:r>
      <w:r w:rsidR="00F1663E">
        <w:rPr>
          <w:rFonts w:ascii="Times New Roman" w:hAnsi="Times New Roman" w:cs="Times New Roman"/>
          <w:sz w:val="28"/>
          <w:szCs w:val="24"/>
        </w:rPr>
        <w:t xml:space="preserve"> комплекса с бассейном </w:t>
      </w:r>
      <w:r>
        <w:rPr>
          <w:rFonts w:ascii="Times New Roman" w:hAnsi="Times New Roman" w:cs="Times New Roman"/>
          <w:sz w:val="28"/>
          <w:szCs w:val="24"/>
        </w:rPr>
        <w:t>(две ванны)</w:t>
      </w:r>
      <w:r w:rsidR="00880D3A">
        <w:rPr>
          <w:rFonts w:ascii="Times New Roman" w:hAnsi="Times New Roman" w:cs="Times New Roman"/>
          <w:sz w:val="28"/>
          <w:szCs w:val="24"/>
        </w:rPr>
        <w:t xml:space="preserve"> </w:t>
      </w:r>
      <w:r w:rsidR="00F1663E">
        <w:rPr>
          <w:rFonts w:ascii="Times New Roman" w:hAnsi="Times New Roman" w:cs="Times New Roman"/>
          <w:sz w:val="28"/>
          <w:szCs w:val="24"/>
        </w:rPr>
        <w:t>и универсальными игровым залом в г. Всеволожске, на ул. 4-я линия;</w:t>
      </w:r>
    </w:p>
    <w:p w:rsidR="00435656" w:rsidRDefault="0076374C" w:rsidP="0043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плавательный бассейн в </w:t>
      </w:r>
      <w:r w:rsidR="00435656" w:rsidRPr="00435656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35656" w:rsidRPr="00435656">
        <w:rPr>
          <w:rFonts w:ascii="Times New Roman" w:hAnsi="Times New Roman" w:cs="Times New Roman"/>
          <w:sz w:val="28"/>
          <w:szCs w:val="24"/>
        </w:rPr>
        <w:t xml:space="preserve">Сертолово </w:t>
      </w:r>
      <w:proofErr w:type="spellStart"/>
      <w:r w:rsidR="00435656" w:rsidRPr="00435656">
        <w:rPr>
          <w:rFonts w:ascii="Times New Roman" w:hAnsi="Times New Roman" w:cs="Times New Roman"/>
          <w:sz w:val="28"/>
          <w:szCs w:val="24"/>
        </w:rPr>
        <w:t>мкрн</w:t>
      </w:r>
      <w:proofErr w:type="spellEnd"/>
      <w:r w:rsidR="00435656" w:rsidRPr="0043565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35656" w:rsidRPr="00435656">
        <w:rPr>
          <w:rFonts w:ascii="Times New Roman" w:hAnsi="Times New Roman" w:cs="Times New Roman"/>
          <w:sz w:val="28"/>
          <w:szCs w:val="24"/>
        </w:rPr>
        <w:t>Се</w:t>
      </w:r>
      <w:r>
        <w:rPr>
          <w:rFonts w:ascii="Times New Roman" w:hAnsi="Times New Roman" w:cs="Times New Roman"/>
          <w:sz w:val="28"/>
          <w:szCs w:val="24"/>
        </w:rPr>
        <w:t xml:space="preserve">ртолово 2,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участок 28, </w:t>
      </w:r>
      <w:r w:rsidR="00435656" w:rsidRPr="00435656">
        <w:rPr>
          <w:rFonts w:ascii="Times New Roman" w:hAnsi="Times New Roman" w:cs="Times New Roman"/>
          <w:sz w:val="28"/>
          <w:szCs w:val="24"/>
        </w:rPr>
        <w:t>кадастровым номером 47:080103002:2344</w:t>
      </w:r>
      <w:r w:rsidR="00236C76">
        <w:rPr>
          <w:rFonts w:ascii="Times New Roman" w:hAnsi="Times New Roman" w:cs="Times New Roman"/>
          <w:sz w:val="28"/>
          <w:szCs w:val="24"/>
        </w:rPr>
        <w:t>;</w:t>
      </w:r>
    </w:p>
    <w:p w:rsidR="00852732" w:rsidRDefault="00852732" w:rsidP="0043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универсальный спортивный зал, по. Бугры,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ул.Нижняя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д.9 А</w:t>
      </w:r>
      <w:r w:rsidR="00C03B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03B7B">
        <w:rPr>
          <w:rFonts w:ascii="Times New Roman" w:hAnsi="Times New Roman" w:cs="Times New Roman"/>
          <w:sz w:val="28"/>
          <w:szCs w:val="24"/>
        </w:rPr>
        <w:t>МБУ «</w:t>
      </w:r>
      <w:r>
        <w:rPr>
          <w:rFonts w:ascii="Times New Roman" w:hAnsi="Times New Roman" w:cs="Times New Roman"/>
          <w:sz w:val="28"/>
          <w:szCs w:val="24"/>
        </w:rPr>
        <w:t>ВСШОР</w:t>
      </w:r>
      <w:r w:rsidR="00C03B7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)</w:t>
      </w:r>
      <w:r w:rsidR="00C03B7B">
        <w:rPr>
          <w:rFonts w:ascii="Times New Roman" w:hAnsi="Times New Roman" w:cs="Times New Roman"/>
          <w:sz w:val="28"/>
          <w:szCs w:val="24"/>
        </w:rPr>
        <w:t>.</w:t>
      </w:r>
    </w:p>
    <w:sectPr w:rsidR="0085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13"/>
    <w:multiLevelType w:val="hybridMultilevel"/>
    <w:tmpl w:val="450A06EE"/>
    <w:lvl w:ilvl="0" w:tplc="F3D49720">
      <w:start w:val="36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FEC"/>
    <w:multiLevelType w:val="hybridMultilevel"/>
    <w:tmpl w:val="907C6558"/>
    <w:lvl w:ilvl="0" w:tplc="52C0279A">
      <w:start w:val="404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E"/>
    <w:rsid w:val="00045A1D"/>
    <w:rsid w:val="00082315"/>
    <w:rsid w:val="000B4A78"/>
    <w:rsid w:val="000E3538"/>
    <w:rsid w:val="001022FB"/>
    <w:rsid w:val="00164ACC"/>
    <w:rsid w:val="00195C2B"/>
    <w:rsid w:val="00205374"/>
    <w:rsid w:val="00236C76"/>
    <w:rsid w:val="002477D8"/>
    <w:rsid w:val="002C2F20"/>
    <w:rsid w:val="00334BDF"/>
    <w:rsid w:val="003C49C4"/>
    <w:rsid w:val="003F78D9"/>
    <w:rsid w:val="00435656"/>
    <w:rsid w:val="00465BFA"/>
    <w:rsid w:val="006371F4"/>
    <w:rsid w:val="007174DE"/>
    <w:rsid w:val="007579CE"/>
    <w:rsid w:val="0076374C"/>
    <w:rsid w:val="0081127E"/>
    <w:rsid w:val="00820560"/>
    <w:rsid w:val="008408BF"/>
    <w:rsid w:val="00852732"/>
    <w:rsid w:val="00880D3A"/>
    <w:rsid w:val="00902694"/>
    <w:rsid w:val="009B06C6"/>
    <w:rsid w:val="009E20B3"/>
    <w:rsid w:val="00C03B7B"/>
    <w:rsid w:val="00D11931"/>
    <w:rsid w:val="00D301B9"/>
    <w:rsid w:val="00D77E71"/>
    <w:rsid w:val="00DE4266"/>
    <w:rsid w:val="00E621E6"/>
    <w:rsid w:val="00E83325"/>
    <w:rsid w:val="00F1663E"/>
    <w:rsid w:val="00F34F75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40B6-E479-49B0-84D0-8F4E93C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63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1663E"/>
    <w:pPr>
      <w:ind w:left="720"/>
      <w:contextualSpacing/>
    </w:pPr>
    <w:rPr>
      <w:rFonts w:eastAsiaTheme="minorHAnsi"/>
      <w:lang w:eastAsia="en-US"/>
    </w:rPr>
  </w:style>
  <w:style w:type="character" w:customStyle="1" w:styleId="ConsPlusCell">
    <w:name w:val="ConsPlusCell Знак"/>
    <w:link w:val="ConsPlusCell0"/>
    <w:locked/>
    <w:rsid w:val="00F1663E"/>
    <w:rPr>
      <w:rFonts w:ascii="Calibri" w:eastAsia="Times New Roman" w:hAnsi="Calibri" w:cs="Times New Roman"/>
      <w:sz w:val="26"/>
      <w:szCs w:val="26"/>
    </w:rPr>
  </w:style>
  <w:style w:type="paragraph" w:customStyle="1" w:styleId="ConsPlusCell0">
    <w:name w:val="ConsPlusCell"/>
    <w:link w:val="ConsPlusCell"/>
    <w:rsid w:val="00F166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text">
    <w:name w:val="text"/>
    <w:basedOn w:val="a0"/>
    <w:rsid w:val="00F1663E"/>
  </w:style>
  <w:style w:type="paragraph" w:styleId="a5">
    <w:name w:val="Balloon Text"/>
    <w:basedOn w:val="a"/>
    <w:link w:val="a6"/>
    <w:uiPriority w:val="99"/>
    <w:semiHidden/>
    <w:unhideWhenUsed/>
    <w:rsid w:val="003C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E07A-8957-48E4-80FF-30BCEBF4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Чиженко</dc:creator>
  <cp:keywords/>
  <dc:description/>
  <cp:lastModifiedBy>Тихомиров</cp:lastModifiedBy>
  <cp:revision>15</cp:revision>
  <cp:lastPrinted>2023-01-17T11:25:00Z</cp:lastPrinted>
  <dcterms:created xsi:type="dcterms:W3CDTF">2023-01-16T12:29:00Z</dcterms:created>
  <dcterms:modified xsi:type="dcterms:W3CDTF">2023-04-03T08:08:00Z</dcterms:modified>
</cp:coreProperties>
</file>